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B" w:rsidRDefault="00E56FEB" w:rsidP="00E56FEB">
      <w:pPr>
        <w:tabs>
          <w:tab w:val="left" w:pos="5040"/>
          <w:tab w:val="left" w:pos="5310"/>
        </w:tabs>
        <w:ind w:left="-1170" w:right="1132" w:firstLine="0"/>
        <w:jc w:val="right"/>
        <w:rPr>
          <w:rFonts w:eastAsia="Malgun Gothic"/>
          <w:bCs/>
          <w:sz w:val="28"/>
          <w:szCs w:val="28"/>
          <w:lang w:eastAsia="ru-RU"/>
        </w:rPr>
      </w:pPr>
      <w:r w:rsidRPr="00904D4C">
        <w:rPr>
          <w:rFonts w:eastAsia="Malgun Gothic"/>
          <w:bCs/>
          <w:sz w:val="28"/>
          <w:szCs w:val="28"/>
          <w:lang w:eastAsia="ru-RU"/>
        </w:rPr>
        <w:t>Приложение № 4</w:t>
      </w:r>
      <w:r>
        <w:rPr>
          <w:rFonts w:eastAsia="Malgun Gothic"/>
          <w:bCs/>
          <w:sz w:val="28"/>
          <w:szCs w:val="28"/>
          <w:lang w:eastAsia="ru-RU"/>
        </w:rPr>
        <w:t xml:space="preserve"> </w:t>
      </w:r>
    </w:p>
    <w:p w:rsidR="00E56FEB" w:rsidRDefault="00E56FEB" w:rsidP="00E56FEB">
      <w:pPr>
        <w:ind w:firstLine="252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              к Положению об отходах электрического</w:t>
      </w:r>
    </w:p>
    <w:p w:rsidR="00E56FEB" w:rsidRPr="003F7C14" w:rsidRDefault="00E56FEB" w:rsidP="00E56FEB">
      <w:pPr>
        <w:ind w:firstLine="252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                  и электронного оборудования</w:t>
      </w:r>
    </w:p>
    <w:p w:rsidR="00E56FEB" w:rsidRDefault="00E56FEB" w:rsidP="00E56FEB">
      <w:pPr>
        <w:ind w:firstLine="2520"/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E56FEB" w:rsidRPr="00904D4C" w:rsidRDefault="00E56FEB" w:rsidP="00E56FEB">
      <w:pPr>
        <w:ind w:right="56" w:firstLine="0"/>
        <w:jc w:val="right"/>
        <w:rPr>
          <w:rFonts w:eastAsia="Malgun Gothic"/>
          <w:color w:val="000000"/>
          <w:sz w:val="28"/>
          <w:szCs w:val="28"/>
        </w:rPr>
      </w:pPr>
    </w:p>
    <w:p w:rsidR="00E56FEB" w:rsidRDefault="00E56FEB" w:rsidP="00E56FEB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E56FEB" w:rsidRDefault="00E56FEB" w:rsidP="00E56FEB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ТЕХНИЧЕСКИЕ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ТРЕБОВАНИЯ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</w:p>
    <w:p w:rsidR="00E56FEB" w:rsidRDefault="00E56FEB" w:rsidP="00E56FEB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  <w:lang w:val="ro-RO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по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складированию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ОЭЭО,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</w:p>
    <w:p w:rsidR="00E56FEB" w:rsidRPr="003F3460" w:rsidRDefault="00E56FEB" w:rsidP="00E56FEB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собранных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в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соответствии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с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п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унктом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34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Положения</w:t>
      </w:r>
    </w:p>
    <w:p w:rsidR="00E56FEB" w:rsidRPr="003F3460" w:rsidRDefault="00E56FEB" w:rsidP="00E56FEB">
      <w:pPr>
        <w:ind w:right="56"/>
        <w:rPr>
          <w:rFonts w:eastAsia="Malgun Gothic"/>
          <w:color w:val="000000"/>
          <w:sz w:val="28"/>
          <w:szCs w:val="28"/>
        </w:rPr>
      </w:pPr>
    </w:p>
    <w:p w:rsidR="00E56FEB" w:rsidRPr="003F3460" w:rsidRDefault="00E56FEB" w:rsidP="00E56FEB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1.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отношении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мест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складировани</w:t>
      </w:r>
      <w:r>
        <w:rPr>
          <w:rFonts w:eastAsia="Malgun Gothic"/>
          <w:color w:val="000000"/>
          <w:sz w:val="28"/>
          <w:szCs w:val="28"/>
        </w:rPr>
        <w:t xml:space="preserve">я,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том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числе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временного</w:t>
      </w:r>
      <w:r>
        <w:rPr>
          <w:rFonts w:eastAsia="Malgun Gothic"/>
          <w:color w:val="000000"/>
          <w:sz w:val="28"/>
          <w:szCs w:val="28"/>
        </w:rPr>
        <w:t xml:space="preserve">, </w:t>
      </w:r>
      <w:r w:rsidRPr="003F3460">
        <w:rPr>
          <w:rFonts w:eastAsia="Malgun Gothic"/>
          <w:color w:val="000000"/>
          <w:sz w:val="28"/>
          <w:szCs w:val="28"/>
        </w:rPr>
        <w:t>ОЭЭО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обработки,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не</w:t>
      </w:r>
      <w:r>
        <w:rPr>
          <w:rFonts w:eastAsia="Malgun Gothic"/>
          <w:color w:val="000000"/>
          <w:sz w:val="28"/>
          <w:szCs w:val="28"/>
        </w:rPr>
        <w:t xml:space="preserve"> нанося ущерба </w:t>
      </w:r>
      <w:r w:rsidRPr="003F3460">
        <w:rPr>
          <w:rFonts w:eastAsia="Malgun Gothic"/>
          <w:color w:val="000000"/>
          <w:sz w:val="28"/>
          <w:szCs w:val="28"/>
        </w:rPr>
        <w:t>положени</w:t>
      </w:r>
      <w:r>
        <w:rPr>
          <w:rFonts w:eastAsia="Malgun Gothic"/>
          <w:color w:val="000000"/>
          <w:sz w:val="28"/>
          <w:szCs w:val="28"/>
        </w:rPr>
        <w:t xml:space="preserve">ям </w:t>
      </w:r>
      <w:r w:rsidRPr="003F3460">
        <w:rPr>
          <w:rFonts w:eastAsia="Malgun Gothic"/>
          <w:color w:val="000000"/>
          <w:sz w:val="28"/>
          <w:szCs w:val="28"/>
        </w:rPr>
        <w:t>Закона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№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209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от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29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июля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2016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г</w:t>
      </w:r>
      <w:r>
        <w:rPr>
          <w:rFonts w:eastAsia="Malgun Gothic"/>
          <w:color w:val="000000"/>
          <w:sz w:val="28"/>
          <w:szCs w:val="28"/>
        </w:rPr>
        <w:t xml:space="preserve">ода </w:t>
      </w:r>
      <w:r w:rsidRPr="003F3460">
        <w:rPr>
          <w:rFonts w:eastAsia="Malgun Gothic"/>
          <w:color w:val="000000"/>
          <w:sz w:val="28"/>
          <w:szCs w:val="28"/>
        </w:rPr>
        <w:t>об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отходах,</w:t>
      </w:r>
      <w:r>
        <w:rPr>
          <w:rFonts w:eastAsia="Malgun Gothic"/>
          <w:color w:val="000000"/>
          <w:sz w:val="28"/>
          <w:szCs w:val="28"/>
        </w:rPr>
        <w:t xml:space="preserve"> необходимо обеспечить </w:t>
      </w:r>
      <w:r w:rsidRPr="003F3460">
        <w:rPr>
          <w:rFonts w:eastAsia="Malgun Gothic"/>
          <w:color w:val="000000"/>
          <w:sz w:val="28"/>
          <w:szCs w:val="28"/>
        </w:rPr>
        <w:t>следующ</w:t>
      </w:r>
      <w:r>
        <w:rPr>
          <w:rFonts w:eastAsia="Malgun Gothic"/>
          <w:color w:val="000000"/>
          <w:sz w:val="28"/>
          <w:szCs w:val="28"/>
        </w:rPr>
        <w:t>е</w:t>
      </w:r>
      <w:r w:rsidRPr="003F3460">
        <w:rPr>
          <w:rFonts w:eastAsia="Malgun Gothic"/>
          <w:color w:val="000000"/>
          <w:sz w:val="28"/>
          <w:szCs w:val="28"/>
        </w:rPr>
        <w:t>е:</w:t>
      </w:r>
    </w:p>
    <w:p w:rsidR="00E56FEB" w:rsidRPr="003F3460" w:rsidRDefault="00E56FEB" w:rsidP="00E56FEB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3F3460">
        <w:rPr>
          <w:color w:val="000000"/>
          <w:sz w:val="28"/>
          <w:szCs w:val="28"/>
        </w:rPr>
        <w:t>водонепроницаемые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поверхности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соответствующих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зон,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оборудованных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установками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сбора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утечек,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и,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необходимости,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использованием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отстойников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 xml:space="preserve">отстойников с </w:t>
      </w:r>
      <w:r w:rsidRPr="003F3460">
        <w:rPr>
          <w:color w:val="000000"/>
          <w:sz w:val="28"/>
          <w:szCs w:val="28"/>
        </w:rPr>
        <w:t>обезжиривающи</w:t>
      </w:r>
      <w:r>
        <w:rPr>
          <w:color w:val="000000"/>
          <w:sz w:val="28"/>
          <w:szCs w:val="28"/>
        </w:rPr>
        <w:t xml:space="preserve">ми </w:t>
      </w:r>
      <w:r w:rsidRPr="003F3460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>ами</w:t>
      </w:r>
      <w:r w:rsidRPr="003F3460">
        <w:rPr>
          <w:color w:val="000000"/>
          <w:sz w:val="28"/>
          <w:szCs w:val="28"/>
        </w:rPr>
        <w:t>;</w:t>
      </w:r>
    </w:p>
    <w:p w:rsidR="00E56FEB" w:rsidRPr="003F3460" w:rsidRDefault="00E56FEB" w:rsidP="00E56FEB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3F3460">
        <w:rPr>
          <w:color w:val="000000"/>
          <w:sz w:val="28"/>
          <w:szCs w:val="28"/>
        </w:rPr>
        <w:t>прочный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тент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защиты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соответствующих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зон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непогоды.</w:t>
      </w:r>
    </w:p>
    <w:p w:rsidR="00E56FEB" w:rsidRDefault="00E56FEB" w:rsidP="00E56FEB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E56FEB" w:rsidRPr="003F3460" w:rsidRDefault="00E56FEB" w:rsidP="00E56FEB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2.</w:t>
      </w:r>
      <w:r>
        <w:rPr>
          <w:rFonts w:eastAsia="Malgun Gothic"/>
          <w:color w:val="000000"/>
          <w:sz w:val="28"/>
          <w:szCs w:val="28"/>
        </w:rPr>
        <w:t xml:space="preserve"> М</w:t>
      </w:r>
      <w:r w:rsidRPr="003F3460">
        <w:rPr>
          <w:rFonts w:eastAsia="Malgun Gothic"/>
          <w:color w:val="000000"/>
          <w:sz w:val="28"/>
          <w:szCs w:val="28"/>
        </w:rPr>
        <w:t>ест</w:t>
      </w:r>
      <w:r>
        <w:rPr>
          <w:rFonts w:eastAsia="Malgun Gothic"/>
          <w:color w:val="000000"/>
          <w:sz w:val="28"/>
          <w:szCs w:val="28"/>
        </w:rPr>
        <w:t xml:space="preserve">а </w:t>
      </w:r>
      <w:r w:rsidRPr="003F3460">
        <w:rPr>
          <w:rFonts w:eastAsia="Malgun Gothic"/>
          <w:color w:val="000000"/>
          <w:sz w:val="28"/>
          <w:szCs w:val="28"/>
        </w:rPr>
        <w:t>обработки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ОЭЭО</w:t>
      </w:r>
      <w:r>
        <w:rPr>
          <w:rFonts w:eastAsia="Malgun Gothic"/>
          <w:color w:val="000000"/>
          <w:sz w:val="28"/>
          <w:szCs w:val="28"/>
        </w:rPr>
        <w:t xml:space="preserve"> должны быть оснащены</w:t>
      </w:r>
      <w:r w:rsidRPr="003F3460">
        <w:rPr>
          <w:rFonts w:eastAsia="Malgun Gothic"/>
          <w:color w:val="000000"/>
          <w:sz w:val="28"/>
          <w:szCs w:val="28"/>
        </w:rPr>
        <w:t>:</w:t>
      </w:r>
    </w:p>
    <w:p w:rsidR="00E56FEB" w:rsidRPr="003F3460" w:rsidRDefault="00E56FEB" w:rsidP="00E56FEB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3F3460">
        <w:rPr>
          <w:color w:val="000000"/>
          <w:sz w:val="28"/>
          <w:szCs w:val="28"/>
        </w:rPr>
        <w:t>вес</w:t>
      </w:r>
      <w:r>
        <w:rPr>
          <w:color w:val="000000"/>
          <w:sz w:val="28"/>
          <w:szCs w:val="28"/>
        </w:rPr>
        <w:t xml:space="preserve">ами </w:t>
      </w:r>
      <w:r w:rsidRPr="003F346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измерения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веса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обработанных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отходов;</w:t>
      </w:r>
    </w:p>
    <w:p w:rsidR="00E56FEB" w:rsidRPr="003F3460" w:rsidRDefault="00E56FEB" w:rsidP="00E56FEB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3F3460">
        <w:rPr>
          <w:color w:val="000000"/>
          <w:sz w:val="28"/>
          <w:szCs w:val="28"/>
        </w:rPr>
        <w:t>водонепроницаемы</w:t>
      </w:r>
      <w:r>
        <w:rPr>
          <w:color w:val="000000"/>
          <w:sz w:val="28"/>
          <w:szCs w:val="28"/>
        </w:rPr>
        <w:t xml:space="preserve">ми </w:t>
      </w:r>
      <w:r w:rsidRPr="003F3460">
        <w:rPr>
          <w:color w:val="000000"/>
          <w:sz w:val="28"/>
          <w:szCs w:val="28"/>
        </w:rPr>
        <w:t>поверхност</w:t>
      </w:r>
      <w:r>
        <w:rPr>
          <w:color w:val="000000"/>
          <w:sz w:val="28"/>
          <w:szCs w:val="28"/>
        </w:rPr>
        <w:t xml:space="preserve">ями </w:t>
      </w:r>
      <w:r w:rsidRPr="003F346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прочны</w:t>
      </w:r>
      <w:r>
        <w:rPr>
          <w:color w:val="000000"/>
          <w:sz w:val="28"/>
          <w:szCs w:val="28"/>
        </w:rPr>
        <w:t xml:space="preserve">ми </w:t>
      </w:r>
      <w:r w:rsidRPr="003F3460">
        <w:rPr>
          <w:color w:val="000000"/>
          <w:sz w:val="28"/>
          <w:szCs w:val="28"/>
        </w:rPr>
        <w:t>тент</w:t>
      </w:r>
      <w:r>
        <w:rPr>
          <w:color w:val="000000"/>
          <w:sz w:val="28"/>
          <w:szCs w:val="28"/>
        </w:rPr>
        <w:t xml:space="preserve">ами </w:t>
      </w:r>
      <w:r w:rsidRPr="003F346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защиты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непогоды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соответствующих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зон,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оборудованных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установками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сбору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утечек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и,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необходимости,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использованием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отстойников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отстойников с </w:t>
      </w:r>
      <w:r w:rsidRPr="003F3460">
        <w:rPr>
          <w:color w:val="000000"/>
          <w:sz w:val="28"/>
          <w:szCs w:val="28"/>
        </w:rPr>
        <w:t>обезжиривающи</w:t>
      </w:r>
      <w:r>
        <w:rPr>
          <w:color w:val="000000"/>
          <w:sz w:val="28"/>
          <w:szCs w:val="28"/>
        </w:rPr>
        <w:t xml:space="preserve">ми  </w:t>
      </w:r>
      <w:r w:rsidRPr="003F3460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>ами</w:t>
      </w:r>
      <w:r w:rsidRPr="003F3460">
        <w:rPr>
          <w:color w:val="000000"/>
          <w:sz w:val="28"/>
          <w:szCs w:val="28"/>
        </w:rPr>
        <w:t>;</w:t>
      </w:r>
    </w:p>
    <w:p w:rsidR="00E56FEB" w:rsidRPr="003F3460" w:rsidRDefault="00E56FEB" w:rsidP="00E56FEB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3F3460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 xml:space="preserve">ками </w:t>
      </w:r>
      <w:r w:rsidRPr="003F346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надлежащего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складирования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отдельных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демонтированных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деталей;</w:t>
      </w:r>
    </w:p>
    <w:p w:rsidR="00E56FEB" w:rsidRPr="003F3460" w:rsidRDefault="00E56FEB" w:rsidP="00E56FEB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3F3460">
        <w:rPr>
          <w:color w:val="000000"/>
          <w:sz w:val="28"/>
          <w:szCs w:val="28"/>
        </w:rPr>
        <w:t>подходящи</w:t>
      </w:r>
      <w:r>
        <w:rPr>
          <w:color w:val="000000"/>
          <w:sz w:val="28"/>
          <w:szCs w:val="28"/>
        </w:rPr>
        <w:t xml:space="preserve">ми </w:t>
      </w:r>
      <w:r w:rsidRPr="003F3460">
        <w:rPr>
          <w:color w:val="000000"/>
          <w:sz w:val="28"/>
          <w:szCs w:val="28"/>
        </w:rPr>
        <w:t>контейнер</w:t>
      </w:r>
      <w:r>
        <w:rPr>
          <w:color w:val="000000"/>
          <w:sz w:val="28"/>
          <w:szCs w:val="28"/>
        </w:rPr>
        <w:t xml:space="preserve">ами </w:t>
      </w:r>
      <w:r w:rsidRPr="003F346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складирования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батарей,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конденсаторов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содержанием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ПХБ/ПХТ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опасных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отходов,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например,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радиоактивных;</w:t>
      </w:r>
    </w:p>
    <w:p w:rsidR="00E56FEB" w:rsidRPr="00904D4C" w:rsidRDefault="00E56FEB" w:rsidP="00E56FEB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3F3460">
        <w:rPr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 xml:space="preserve">м </w:t>
      </w:r>
      <w:r w:rsidRPr="003F346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обработки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воды,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нормативам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здравоохранения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окружающей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среды.</w:t>
      </w:r>
      <w:bookmarkStart w:id="0" w:name="_Anexa_5"/>
      <w:bookmarkEnd w:id="0"/>
    </w:p>
    <w:p w:rsidR="004440B6" w:rsidRDefault="004440B6"/>
    <w:sectPr w:rsidR="004440B6" w:rsidSect="0044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6BEA"/>
    <w:multiLevelType w:val="hybridMultilevel"/>
    <w:tmpl w:val="6DBC5A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929D4"/>
    <w:multiLevelType w:val="hybridMultilevel"/>
    <w:tmpl w:val="DD64FC68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6FEB"/>
    <w:rsid w:val="004440B6"/>
    <w:rsid w:val="00E5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2018-03-27T11:24:00Z</dcterms:created>
  <dcterms:modified xsi:type="dcterms:W3CDTF">2018-03-27T11:24:00Z</dcterms:modified>
</cp:coreProperties>
</file>